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D" w:rsidRPr="00F80A4C" w:rsidRDefault="00BF5A8D" w:rsidP="00BF5A8D">
      <w:pPr>
        <w:jc w:val="center"/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Ch. 9</w:t>
      </w:r>
      <w:r>
        <w:rPr>
          <w:rFonts w:ascii="Comic Sans MS" w:hAnsi="Comic Sans MS"/>
          <w:b/>
          <w:sz w:val="20"/>
          <w:szCs w:val="20"/>
        </w:rPr>
        <w:t>.4</w:t>
      </w:r>
      <w:r w:rsidRPr="00F80A4C"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BF5A8D" w:rsidRPr="00F80A4C" w:rsidRDefault="00BF5A8D" w:rsidP="00BF5A8D">
      <w:pPr>
        <w:jc w:val="center"/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H. Chemistry</w:t>
      </w:r>
    </w:p>
    <w:p w:rsidR="00BF5A8D" w:rsidRPr="00F80A4C" w:rsidRDefault="00BF5A8D" w:rsidP="00BF5A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9.4</w:t>
      </w:r>
    </w:p>
    <w:p w:rsidR="00BF5A8D" w:rsidRDefault="00BF5A8D" w:rsidP="00BF5A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80A4C">
        <w:rPr>
          <w:rFonts w:ascii="Comic Sans MS" w:hAnsi="Comic Sans MS"/>
          <w:b/>
          <w:sz w:val="20"/>
          <w:szCs w:val="20"/>
        </w:rPr>
        <w:t>Review:</w:t>
      </w:r>
    </w:p>
    <w:p w:rsidR="00BF5A8D" w:rsidRPr="00BF5A8D" w:rsidRDefault="00BF5A8D" w:rsidP="00BF5A8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Define stoichiometry.</w:t>
      </w:r>
    </w:p>
    <w:p w:rsidR="00BF5A8D" w:rsidRDefault="00BF5A8D" w:rsidP="00BF5A8D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BF5A8D" w:rsidRPr="00BF5A8D" w:rsidRDefault="00BF5A8D" w:rsidP="00BF5A8D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Stoichiometric quantities:</w:t>
      </w:r>
    </w:p>
    <w:p w:rsidR="00BF5A8D" w:rsidRDefault="00BF5A8D" w:rsidP="00BF5A8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Question: Why would chemists prefer to use stoichiometric quantities?</w:t>
      </w:r>
    </w:p>
    <w:p w:rsidR="00BF5A8D" w:rsidRDefault="00BF5A8D" w:rsidP="00BF5A8D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BF5A8D" w:rsidRDefault="00BF5A8D" w:rsidP="00BF5A8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Consider the following chemical reaction: </w:t>
      </w:r>
      <w:r>
        <w:rPr>
          <w:rFonts w:ascii="Comic Sans MS" w:hAnsi="Comic Sans MS"/>
          <w:sz w:val="20"/>
          <w:szCs w:val="20"/>
        </w:rPr>
        <w:t>CH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 xml:space="preserve"> (g) + H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O (g) </w:t>
      </w:r>
      <w:r>
        <w:rPr>
          <w:rFonts w:ascii="Arial Black" w:hAnsi="Arial Black"/>
          <w:sz w:val="20"/>
          <w:szCs w:val="20"/>
        </w:rPr>
        <w:t>→</w:t>
      </w:r>
      <w:r>
        <w:rPr>
          <w:rFonts w:ascii="Comic Sans MS" w:hAnsi="Comic Sans MS"/>
          <w:sz w:val="20"/>
          <w:szCs w:val="20"/>
        </w:rPr>
        <w:t xml:space="preserve"> 3H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(g) + CO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(g)</w:t>
      </w:r>
    </w:p>
    <w:p w:rsidR="00441B67" w:rsidRPr="00441B67" w:rsidRDefault="00BF5A8D" w:rsidP="00441B67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Pr="00BF5A8D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What mass of water is required to react exactly with 249 g of methane?</w:t>
      </w:r>
    </w:p>
    <w:p w:rsidR="00441B67" w:rsidRDefault="00441B67" w:rsidP="00441B6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41B67" w:rsidRDefault="00441B67" w:rsidP="00441B6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41B67" w:rsidRDefault="00441B67" w:rsidP="00441B6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41B67" w:rsidRDefault="00441B67" w:rsidP="00441B6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41B67" w:rsidRDefault="00441B67" w:rsidP="00441B6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41B67" w:rsidRDefault="00441B67" w:rsidP="00441B6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41B67" w:rsidRDefault="00441B67" w:rsidP="00441B67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441B67" w:rsidRPr="00441B67" w:rsidRDefault="00441B67" w:rsidP="00441B67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would happen if we reacted 300 g of water with 249 g of CH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>?</w:t>
      </w:r>
    </w:p>
    <w:p w:rsidR="00441B67" w:rsidRDefault="00441B67" w:rsidP="00441B6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41B67" w:rsidRDefault="00441B67" w:rsidP="00441B6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41B67" w:rsidRDefault="00441B67" w:rsidP="00441B67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441B67" w:rsidRPr="00441B67" w:rsidRDefault="00441B67" w:rsidP="00441B67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441B67" w:rsidRPr="007D1A76" w:rsidRDefault="00441B67" w:rsidP="00441B67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In  this</w:t>
      </w:r>
      <w:proofErr w:type="gramEnd"/>
      <w:r>
        <w:rPr>
          <w:rFonts w:ascii="Comic Sans MS" w:hAnsi="Comic Sans MS"/>
          <w:sz w:val="20"/>
          <w:szCs w:val="20"/>
        </w:rPr>
        <w:t xml:space="preserve"> example, ________________ is the </w:t>
      </w:r>
      <w:r>
        <w:rPr>
          <w:rFonts w:ascii="Comic Sans MS" w:hAnsi="Comic Sans MS"/>
          <w:b/>
          <w:sz w:val="20"/>
          <w:szCs w:val="20"/>
        </w:rPr>
        <w:t>limiting reactant</w:t>
      </w:r>
      <w:r>
        <w:rPr>
          <w:rFonts w:ascii="Comic Sans MS" w:hAnsi="Comic Sans MS"/>
          <w:sz w:val="20"/>
          <w:szCs w:val="20"/>
        </w:rPr>
        <w:t xml:space="preserve">, or </w:t>
      </w:r>
      <w:r>
        <w:rPr>
          <w:rFonts w:ascii="Comic Sans MS" w:hAnsi="Comic Sans MS"/>
          <w:b/>
          <w:sz w:val="20"/>
          <w:szCs w:val="20"/>
        </w:rPr>
        <w:t>limiting reagent</w:t>
      </w:r>
      <w:r>
        <w:rPr>
          <w:rFonts w:ascii="Comic Sans MS" w:hAnsi="Comic Sans MS"/>
          <w:sz w:val="20"/>
          <w:szCs w:val="20"/>
        </w:rPr>
        <w:t>, because it limits the amount of product that will be created.</w:t>
      </w:r>
    </w:p>
    <w:p w:rsidR="007D1A76" w:rsidRPr="00441B67" w:rsidRDefault="007D1A76" w:rsidP="007D1A76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441B67" w:rsidRPr="008C6392" w:rsidRDefault="007D1A76" w:rsidP="00441B67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chemistry, it is important to know which reactant is the limiting reactant in order to predict that amount of ___________________ that will form.</w:t>
      </w:r>
    </w:p>
    <w:p w:rsidR="008C6392" w:rsidRPr="008C6392" w:rsidRDefault="008C6392" w:rsidP="008C6392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8C6392" w:rsidRPr="007D1A76" w:rsidRDefault="008C6392" w:rsidP="008C6392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7D1A76" w:rsidRPr="007D1A76" w:rsidRDefault="007D1A76" w:rsidP="007D1A76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7D1A76" w:rsidRDefault="007D1A76" w:rsidP="007D1A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Identifying the Limiting Reagent</w:t>
      </w:r>
    </w:p>
    <w:p w:rsidR="007D1A76" w:rsidRDefault="007D1A76" w:rsidP="007D1A76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Consider the following problem: </w:t>
      </w:r>
      <w:r>
        <w:rPr>
          <w:rFonts w:ascii="Comic Sans MS" w:hAnsi="Comic Sans MS"/>
          <w:sz w:val="20"/>
          <w:szCs w:val="20"/>
        </w:rPr>
        <w:t>Suppose 2.50 x 10</w:t>
      </w:r>
      <w:r>
        <w:rPr>
          <w:rFonts w:ascii="Comic Sans MS" w:hAnsi="Comic Sans MS"/>
          <w:sz w:val="20"/>
          <w:szCs w:val="20"/>
          <w:vertAlign w:val="superscript"/>
        </w:rPr>
        <w:t>4</w:t>
      </w:r>
      <w:r>
        <w:rPr>
          <w:rFonts w:ascii="Comic Sans MS" w:hAnsi="Comic Sans MS"/>
          <w:sz w:val="20"/>
          <w:szCs w:val="20"/>
        </w:rPr>
        <w:t xml:space="preserve"> g of nitrogen gas reacts with 5.00 x 10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g of hydrogen gas to produce ammonia.  Calculate the mass of ammonia produced when this reaction is run to completion.</w:t>
      </w:r>
      <w:r>
        <w:rPr>
          <w:rFonts w:ascii="Comic Sans MS" w:hAnsi="Comic Sans MS"/>
          <w:b/>
          <w:sz w:val="20"/>
          <w:szCs w:val="20"/>
        </w:rPr>
        <w:t xml:space="preserve"> Note: This problem is different from others that we have done because now we are mixing two specified amounts of reactants together.</w:t>
      </w:r>
    </w:p>
    <w:p w:rsidR="00C62ADF" w:rsidRDefault="00C62ADF" w:rsidP="00C62ADF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C62ADF" w:rsidRPr="0057124B" w:rsidRDefault="00C62ADF" w:rsidP="00C62ADF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Step 1: </w:t>
      </w:r>
      <w:r w:rsidR="0057124B">
        <w:rPr>
          <w:rFonts w:ascii="Comic Sans MS" w:hAnsi="Comic Sans MS"/>
          <w:sz w:val="20"/>
          <w:szCs w:val="20"/>
        </w:rPr>
        <w:t>Write the balanced equation.</w:t>
      </w:r>
    </w:p>
    <w:p w:rsidR="0057124B" w:rsidRDefault="0057124B" w:rsidP="0057124B">
      <w:pPr>
        <w:rPr>
          <w:rFonts w:ascii="Comic Sans MS" w:hAnsi="Comic Sans MS"/>
          <w:b/>
          <w:sz w:val="20"/>
          <w:szCs w:val="20"/>
        </w:rPr>
      </w:pPr>
    </w:p>
    <w:p w:rsidR="0057124B" w:rsidRPr="0057124B" w:rsidRDefault="0057124B" w:rsidP="0057124B">
      <w:pPr>
        <w:rPr>
          <w:rFonts w:ascii="Comic Sans MS" w:hAnsi="Comic Sans MS"/>
          <w:b/>
          <w:sz w:val="20"/>
          <w:szCs w:val="20"/>
        </w:rPr>
      </w:pPr>
    </w:p>
    <w:p w:rsidR="0057124B" w:rsidRPr="0057124B" w:rsidRDefault="0057124B" w:rsidP="00C62ADF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Step 2: </w:t>
      </w:r>
      <w:r>
        <w:rPr>
          <w:rFonts w:ascii="Comic Sans MS" w:hAnsi="Comic Sans MS"/>
          <w:sz w:val="20"/>
          <w:szCs w:val="20"/>
        </w:rPr>
        <w:t>Convert the known masses of the reactants from grams to moles.</w:t>
      </w: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Pr="0057124B" w:rsidRDefault="0057124B" w:rsidP="00C62ADF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Step 3: </w:t>
      </w:r>
      <w:r>
        <w:rPr>
          <w:rFonts w:ascii="Comic Sans MS" w:hAnsi="Comic Sans MS"/>
          <w:sz w:val="20"/>
          <w:szCs w:val="20"/>
        </w:rPr>
        <w:t>Use mole ratios to determine which factor is limiting.</w:t>
      </w: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Pr="0057124B" w:rsidRDefault="0057124B" w:rsidP="0057124B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Step 4: </w:t>
      </w:r>
      <w:r>
        <w:rPr>
          <w:rFonts w:ascii="Comic Sans MS" w:hAnsi="Comic Sans MS"/>
          <w:sz w:val="20"/>
          <w:szCs w:val="20"/>
        </w:rPr>
        <w:t xml:space="preserve">Use moles of limiting reactant available and mole ratio to calculate </w:t>
      </w:r>
      <w:r w:rsidRPr="0057124B">
        <w:rPr>
          <w:rFonts w:ascii="Comic Sans MS" w:hAnsi="Comic Sans MS"/>
          <w:sz w:val="20"/>
          <w:szCs w:val="20"/>
        </w:rPr>
        <w:t>the number of moles of product formed.</w:t>
      </w: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A90DCE" w:rsidRDefault="00A90DCE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Default="0057124B" w:rsidP="0057124B">
      <w:pPr>
        <w:pStyle w:val="ListParagraph"/>
        <w:ind w:left="2160"/>
        <w:rPr>
          <w:rFonts w:ascii="Comic Sans MS" w:hAnsi="Comic Sans MS"/>
          <w:b/>
          <w:sz w:val="20"/>
          <w:szCs w:val="20"/>
        </w:rPr>
      </w:pPr>
    </w:p>
    <w:p w:rsidR="0057124B" w:rsidRPr="007D1A76" w:rsidRDefault="0057124B" w:rsidP="00C62ADF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Step 5:</w:t>
      </w:r>
      <w:r>
        <w:rPr>
          <w:rFonts w:ascii="Comic Sans MS" w:hAnsi="Comic Sans MS"/>
          <w:sz w:val="20"/>
          <w:szCs w:val="20"/>
        </w:rPr>
        <w:t xml:space="preserve"> Convert moles of product to grams of product.</w:t>
      </w:r>
    </w:p>
    <w:p w:rsidR="00F011D8" w:rsidRPr="00BF5A8D" w:rsidRDefault="00F011D8" w:rsidP="00BF5A8D">
      <w:pPr>
        <w:jc w:val="center"/>
        <w:rPr>
          <w:rFonts w:ascii="Comic Sans MS" w:hAnsi="Comic Sans MS"/>
          <w:b/>
          <w:sz w:val="20"/>
          <w:szCs w:val="20"/>
        </w:rPr>
      </w:pPr>
    </w:p>
    <w:sectPr w:rsidR="00F011D8" w:rsidRPr="00BF5A8D" w:rsidSect="00F0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859"/>
    <w:multiLevelType w:val="hybridMultilevel"/>
    <w:tmpl w:val="D658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575E5"/>
    <w:multiLevelType w:val="hybridMultilevel"/>
    <w:tmpl w:val="66F41A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F6F80"/>
    <w:multiLevelType w:val="hybridMultilevel"/>
    <w:tmpl w:val="AAAE5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A8D"/>
    <w:rsid w:val="00441B67"/>
    <w:rsid w:val="0057124B"/>
    <w:rsid w:val="007D1A76"/>
    <w:rsid w:val="008C6392"/>
    <w:rsid w:val="00A90DCE"/>
    <w:rsid w:val="00BF5A8D"/>
    <w:rsid w:val="00C62ADF"/>
    <w:rsid w:val="00F0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4</cp:revision>
  <cp:lastPrinted>2012-02-13T17:58:00Z</cp:lastPrinted>
  <dcterms:created xsi:type="dcterms:W3CDTF">2012-02-13T15:31:00Z</dcterms:created>
  <dcterms:modified xsi:type="dcterms:W3CDTF">2012-02-13T17:59:00Z</dcterms:modified>
</cp:coreProperties>
</file>